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283" w:line="243" w:lineRule="auto"/>
        <w:ind w:left="5111" w:right="2489" w:hanging="2583"/>
        <w:rPr>
          <w:rFonts w:ascii="黑体" w:hAnsi="黑体" w:eastAsia="黑体" w:cs="黑体"/>
          <w:sz w:val="87"/>
          <w:szCs w:val="87"/>
        </w:rPr>
      </w:pPr>
      <w:r>
        <w:rPr>
          <w:rFonts w:ascii="黑体" w:hAnsi="黑体" w:eastAsia="黑体" w:cs="黑体"/>
          <w:spacing w:val="-51"/>
          <w:sz w:val="87"/>
          <w:szCs w:val="87"/>
          <w14:textOutline w14:w="15853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关于开展首届社区教育漫画作品征集</w:t>
      </w:r>
      <w:r>
        <w:rPr>
          <w:rFonts w:ascii="黑体" w:hAnsi="黑体" w:eastAsia="黑体" w:cs="黑体"/>
          <w:spacing w:val="8"/>
          <w:sz w:val="87"/>
          <w:szCs w:val="87"/>
        </w:rPr>
        <w:t xml:space="preserve"> </w:t>
      </w:r>
      <w:r>
        <w:rPr>
          <w:rFonts w:ascii="黑体" w:hAnsi="黑体" w:eastAsia="黑体" w:cs="黑体"/>
          <w:spacing w:val="-51"/>
          <w:sz w:val="87"/>
          <w:szCs w:val="87"/>
          <w14:textOutline w14:w="1585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与展示公益活动的通知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98" w:line="322" w:lineRule="auto"/>
        <w:ind w:left="1414" w:right="1273" w:hanging="72"/>
        <w:rPr>
          <w:rFonts w:ascii="仿宋" w:hAnsi="仿宋" w:eastAsia="仿宋" w:cs="仿宋"/>
          <w:sz w:val="61"/>
          <w:szCs w:val="61"/>
        </w:rPr>
      </w:pPr>
      <w:r>
        <w:rPr>
          <w:rFonts w:ascii="仿宋" w:hAnsi="仿宋" w:eastAsia="仿宋" w:cs="仿宋"/>
          <w:spacing w:val="10"/>
          <w:sz w:val="61"/>
          <w:szCs w:val="61"/>
        </w:rPr>
        <w:t>各省(自治区、直辖市)计划单列市、新疆生产建设兵团社</w:t>
      </w:r>
      <w:r>
        <w:rPr>
          <w:rFonts w:ascii="仿宋" w:hAnsi="仿宋" w:eastAsia="仿宋" w:cs="仿宋"/>
          <w:spacing w:val="5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33"/>
          <w:w w:val="101"/>
          <w:sz w:val="61"/>
          <w:szCs w:val="61"/>
        </w:rPr>
        <w:t>区教育指导(服务)中心:</w:t>
      </w:r>
    </w:p>
    <w:p>
      <w:pPr>
        <w:spacing w:before="4" w:line="315" w:lineRule="auto"/>
        <w:ind w:left="1342" w:right="874" w:firstLine="1294"/>
        <w:rPr>
          <w:rFonts w:ascii="仿宋" w:hAnsi="仿宋" w:eastAsia="仿宋" w:cs="仿宋"/>
          <w:sz w:val="61"/>
          <w:szCs w:val="61"/>
        </w:rPr>
      </w:pPr>
      <w:r>
        <w:rPr>
          <w:rFonts w:ascii="仿宋" w:hAnsi="仿宋" w:eastAsia="仿宋" w:cs="仿宋"/>
          <w:spacing w:val="-3"/>
          <w:sz w:val="61"/>
          <w:szCs w:val="61"/>
        </w:rPr>
        <w:t>为迎接中国共产党第二十次全国代表大会召开,进一步</w:t>
      </w:r>
      <w:r>
        <w:rPr>
          <w:rFonts w:ascii="仿宋" w:hAnsi="仿宋" w:eastAsia="仿宋" w:cs="仿宋"/>
          <w:spacing w:val="1"/>
          <w:sz w:val="61"/>
          <w:szCs w:val="61"/>
        </w:rPr>
        <w:t xml:space="preserve">  弘扬伟大的建党精神和延安精神,推进共同富裕的伟大事业,</w:t>
      </w:r>
      <w:r>
        <w:rPr>
          <w:rFonts w:ascii="仿宋" w:hAnsi="仿宋" w:eastAsia="仿宋" w:cs="仿宋"/>
          <w:spacing w:val="26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-2"/>
          <w:sz w:val="61"/>
          <w:szCs w:val="61"/>
        </w:rPr>
        <w:t>推动优秀社区文化融入社区教育工作实践,教育部社区教育</w:t>
      </w:r>
      <w:r>
        <w:rPr>
          <w:rFonts w:ascii="仿宋" w:hAnsi="仿宋" w:eastAsia="仿宋" w:cs="仿宋"/>
          <w:spacing w:val="9"/>
          <w:sz w:val="61"/>
          <w:szCs w:val="61"/>
        </w:rPr>
        <w:t xml:space="preserve">  </w:t>
      </w:r>
      <w:r>
        <w:rPr>
          <w:rFonts w:ascii="仿宋" w:hAnsi="仿宋" w:eastAsia="仿宋" w:cs="仿宋"/>
          <w:spacing w:val="-63"/>
          <w:sz w:val="66"/>
          <w:szCs w:val="66"/>
        </w:rPr>
        <w:t>研究培训中心与浙江省社区教育指导中心、浙江省杭州市萧</w:t>
      </w:r>
      <w:r>
        <w:rPr>
          <w:rFonts w:ascii="仿宋" w:hAnsi="仿宋" w:eastAsia="仿宋" w:cs="仿宋"/>
          <w:spacing w:val="5"/>
          <w:sz w:val="66"/>
          <w:szCs w:val="66"/>
        </w:rPr>
        <w:t xml:space="preserve">  </w:t>
      </w:r>
      <w:r>
        <w:rPr>
          <w:rFonts w:ascii="仿宋" w:hAnsi="仿宋" w:eastAsia="仿宋" w:cs="仿宋"/>
          <w:spacing w:val="12"/>
          <w:sz w:val="61"/>
          <w:szCs w:val="61"/>
        </w:rPr>
        <w:t>山区教育局共同组织开展首届社区教育漫画作品征集与展</w:t>
      </w:r>
      <w:r>
        <w:rPr>
          <w:rFonts w:ascii="仿宋" w:hAnsi="仿宋" w:eastAsia="仿宋" w:cs="仿宋"/>
          <w:spacing w:val="6"/>
          <w:sz w:val="61"/>
          <w:szCs w:val="61"/>
        </w:rPr>
        <w:t xml:space="preserve">  </w:t>
      </w:r>
      <w:r>
        <w:rPr>
          <w:rFonts w:ascii="仿宋" w:hAnsi="仿宋" w:eastAsia="仿宋" w:cs="仿宋"/>
          <w:spacing w:val="-17"/>
          <w:sz w:val="61"/>
          <w:szCs w:val="61"/>
        </w:rPr>
        <w:t>示公益活动。本次活动不收取任何费用。</w:t>
      </w:r>
    </w:p>
    <w:p>
      <w:pPr>
        <w:spacing w:before="2" w:line="222" w:lineRule="auto"/>
        <w:ind w:firstLine="2525"/>
        <w:outlineLvl w:val="0"/>
        <w:rPr>
          <w:rFonts w:ascii="黑体" w:hAnsi="黑体" w:eastAsia="黑体" w:cs="黑体"/>
          <w:sz w:val="61"/>
          <w:szCs w:val="61"/>
        </w:rPr>
      </w:pPr>
      <w:r>
        <w:rPr>
          <w:rFonts w:ascii="黑体" w:hAnsi="黑体" w:eastAsia="黑体" w:cs="黑体"/>
          <w:spacing w:val="-14"/>
          <w:sz w:val="61"/>
          <w:szCs w:val="61"/>
          <w14:textOutline w14:w="11157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一、展览主题</w:t>
      </w:r>
    </w:p>
    <w:p>
      <w:pPr>
        <w:spacing w:before="359" w:line="301" w:lineRule="auto"/>
        <w:ind w:left="1342" w:right="1230" w:firstLine="1174"/>
        <w:rPr>
          <w:rFonts w:ascii="仿宋" w:hAnsi="仿宋" w:eastAsia="仿宋" w:cs="仿宋"/>
          <w:sz w:val="66"/>
          <w:szCs w:val="66"/>
        </w:rPr>
      </w:pPr>
      <w:r>
        <w:rPr>
          <w:rFonts w:ascii="仿宋" w:hAnsi="仿宋" w:eastAsia="仿宋" w:cs="仿宋"/>
          <w:sz w:val="61"/>
          <w:szCs w:val="61"/>
        </w:rPr>
        <w:t>喜迎二十大,同绘共富路。优先征集能够真实反映出社</w:t>
      </w:r>
      <w:r>
        <w:rPr>
          <w:rFonts w:ascii="仿宋" w:hAnsi="仿宋" w:eastAsia="仿宋" w:cs="仿宋"/>
          <w:spacing w:val="5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-62"/>
          <w:sz w:val="66"/>
          <w:szCs w:val="66"/>
        </w:rPr>
        <w:t>区教育、开放教育、职业教育在服务新时代文明实践、助推</w:t>
      </w:r>
      <w:r>
        <w:rPr>
          <w:rFonts w:ascii="仿宋" w:hAnsi="仿宋" w:eastAsia="仿宋" w:cs="仿宋"/>
          <w:spacing w:val="9"/>
          <w:sz w:val="66"/>
          <w:szCs w:val="66"/>
        </w:rPr>
        <w:t xml:space="preserve"> </w:t>
      </w:r>
      <w:r>
        <w:rPr>
          <w:rFonts w:ascii="仿宋" w:hAnsi="仿宋" w:eastAsia="仿宋" w:cs="仿宋"/>
          <w:spacing w:val="-62"/>
          <w:sz w:val="66"/>
          <w:szCs w:val="66"/>
        </w:rPr>
        <w:t>高质量发展和打造共同富裕道路等内容的作品。</w:t>
      </w:r>
    </w:p>
    <w:p>
      <w:pPr>
        <w:spacing w:before="1" w:line="222" w:lineRule="auto"/>
        <w:ind w:firstLine="2525"/>
        <w:outlineLvl w:val="0"/>
        <w:rPr>
          <w:rFonts w:ascii="黑体" w:hAnsi="黑体" w:eastAsia="黑体" w:cs="黑体"/>
          <w:sz w:val="61"/>
          <w:szCs w:val="61"/>
        </w:rPr>
      </w:pPr>
      <w:r>
        <w:rPr>
          <w:rFonts w:ascii="黑体" w:hAnsi="黑体" w:eastAsia="黑体" w:cs="黑体"/>
          <w:spacing w:val="-15"/>
          <w:sz w:val="61"/>
          <w:szCs w:val="61"/>
          <w14:textOutline w14:w="11157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二、征集对象</w:t>
      </w:r>
    </w:p>
    <w:p>
      <w:pPr>
        <w:spacing w:before="353" w:line="319" w:lineRule="auto"/>
        <w:ind w:left="1342" w:right="1306" w:firstLine="1174"/>
        <w:rPr>
          <w:rFonts w:ascii="仿宋" w:hAnsi="仿宋" w:eastAsia="仿宋" w:cs="仿宋"/>
          <w:sz w:val="61"/>
          <w:szCs w:val="61"/>
        </w:rPr>
      </w:pPr>
      <w:r>
        <w:rPr>
          <w:rFonts w:ascii="仿宋" w:hAnsi="仿宋" w:eastAsia="仿宋" w:cs="仿宋"/>
          <w:spacing w:val="11"/>
          <w:sz w:val="61"/>
          <w:szCs w:val="61"/>
        </w:rPr>
        <w:t>各省(区、市)开展社区教育的院校机构的学员、社区</w:t>
      </w:r>
      <w:r>
        <w:rPr>
          <w:rFonts w:ascii="仿宋" w:hAnsi="仿宋" w:eastAsia="仿宋" w:cs="仿宋"/>
          <w:spacing w:val="13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-17"/>
          <w:sz w:val="61"/>
          <w:szCs w:val="61"/>
        </w:rPr>
        <w:t>教育工作者以及社区百姓。</w:t>
      </w:r>
    </w:p>
    <w:p>
      <w:pPr>
        <w:spacing w:before="2" w:line="223" w:lineRule="auto"/>
        <w:ind w:firstLine="2525"/>
        <w:outlineLvl w:val="0"/>
        <w:rPr>
          <w:rFonts w:ascii="黑体" w:hAnsi="黑体" w:eastAsia="黑体" w:cs="黑体"/>
          <w:sz w:val="61"/>
          <w:szCs w:val="61"/>
        </w:rPr>
      </w:pPr>
      <w:r>
        <w:rPr>
          <w:rFonts w:ascii="黑体" w:hAnsi="黑体" w:eastAsia="黑体" w:cs="黑体"/>
          <w:spacing w:val="-14"/>
          <w:sz w:val="61"/>
          <w:szCs w:val="61"/>
          <w14:textOutline w14:w="11157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三、组织单位</w:t>
      </w:r>
    </w:p>
    <w:p>
      <w:pPr>
        <w:spacing w:before="332" w:line="336" w:lineRule="auto"/>
        <w:ind w:left="1342" w:right="1250" w:firstLine="1174"/>
        <w:rPr>
          <w:rFonts w:ascii="仿宋" w:hAnsi="仿宋" w:eastAsia="仿宋" w:cs="仿宋"/>
          <w:sz w:val="61"/>
          <w:szCs w:val="61"/>
        </w:rPr>
      </w:pPr>
      <w:r>
        <w:rPr>
          <w:rFonts w:ascii="仿宋" w:hAnsi="仿宋" w:eastAsia="仿宋" w:cs="仿宋"/>
          <w:spacing w:val="-23"/>
          <w:sz w:val="61"/>
          <w:szCs w:val="61"/>
        </w:rPr>
        <w:t>1.主办单位:</w:t>
      </w:r>
      <w:r>
        <w:rPr>
          <w:rFonts w:ascii="仿宋" w:hAnsi="仿宋" w:eastAsia="仿宋" w:cs="仿宋"/>
          <w:spacing w:val="298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-23"/>
          <w:sz w:val="61"/>
          <w:szCs w:val="61"/>
        </w:rPr>
        <w:t>教育部社区教育研究培训中心、浙江省社</w:t>
      </w:r>
      <w:r>
        <w:rPr>
          <w:rFonts w:ascii="仿宋" w:hAnsi="仿宋" w:eastAsia="仿宋" w:cs="仿宋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-16"/>
          <w:sz w:val="61"/>
          <w:szCs w:val="61"/>
        </w:rPr>
        <w:t>区教育指导中心、浙江省杭州市萧山区教育局。</w:t>
      </w:r>
    </w:p>
    <w:p>
      <w:pPr>
        <w:sectPr>
          <w:headerReference r:id="rId3" w:type="default"/>
          <w:pgSz w:w="22401" w:h="31680"/>
          <w:pgMar w:top="4931" w:right="2300" w:bottom="0" w:left="1969" w:header="2746" w:footer="0" w:gutter="0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202" w:line="224" w:lineRule="auto"/>
        <w:ind w:firstLine="1198"/>
        <w:rPr>
          <w:rFonts w:ascii="仿宋" w:hAnsi="仿宋" w:eastAsia="仿宋" w:cs="仿宋"/>
          <w:sz w:val="62"/>
          <w:szCs w:val="62"/>
        </w:rPr>
      </w:pPr>
      <w:r>
        <w:rPr>
          <w:rFonts w:ascii="仿宋" w:hAnsi="仿宋" w:eastAsia="仿宋" w:cs="仿宋"/>
          <w:spacing w:val="-27"/>
          <w:sz w:val="62"/>
          <w:szCs w:val="62"/>
        </w:rPr>
        <w:t>2.艺术指导:</w:t>
      </w:r>
      <w:r>
        <w:rPr>
          <w:rFonts w:ascii="仿宋" w:hAnsi="仿宋" w:eastAsia="仿宋" w:cs="仿宋"/>
          <w:spacing w:val="199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7"/>
          <w:sz w:val="62"/>
          <w:szCs w:val="62"/>
        </w:rPr>
        <w:t>中国美术家协会漫画艺术委员会。</w:t>
      </w:r>
    </w:p>
    <w:p>
      <w:pPr>
        <w:spacing w:before="285" w:line="319" w:lineRule="auto"/>
        <w:ind w:left="24" w:right="84" w:firstLine="1174"/>
        <w:rPr>
          <w:rFonts w:ascii="仿宋" w:hAnsi="仿宋" w:eastAsia="仿宋" w:cs="仿宋"/>
          <w:sz w:val="62"/>
          <w:szCs w:val="62"/>
        </w:rPr>
      </w:pPr>
      <w:r>
        <w:rPr>
          <w:rFonts w:ascii="仿宋" w:hAnsi="仿宋" w:eastAsia="仿宋" w:cs="仿宋"/>
          <w:sz w:val="62"/>
          <w:szCs w:val="62"/>
        </w:rPr>
        <w:t>3.协办单位:</w:t>
      </w:r>
      <w:r>
        <w:rPr>
          <w:rFonts w:ascii="仿宋" w:hAnsi="仿宋" w:eastAsia="仿宋" w:cs="仿宋"/>
          <w:spacing w:val="158"/>
          <w:sz w:val="62"/>
          <w:szCs w:val="62"/>
        </w:rPr>
        <w:t xml:space="preserve"> </w:t>
      </w:r>
      <w:r>
        <w:rPr>
          <w:rFonts w:ascii="仿宋" w:hAnsi="仿宋" w:eastAsia="仿宋" w:cs="仿宋"/>
          <w:sz w:val="62"/>
          <w:szCs w:val="62"/>
        </w:rPr>
        <w:t xml:space="preserve">人民日报社(漫画增刊)《讽刺与幽默》 </w:t>
      </w:r>
      <w:r>
        <w:rPr>
          <w:rFonts w:ascii="仿宋" w:hAnsi="仿宋" w:eastAsia="仿宋" w:cs="仿宋"/>
          <w:spacing w:val="-23"/>
          <w:sz w:val="62"/>
          <w:szCs w:val="62"/>
        </w:rPr>
        <w:t>报、浙江省漫画家协会、浙江省杭州市萧山区临浦镇人民政</w:t>
      </w:r>
      <w:r>
        <w:rPr>
          <w:rFonts w:ascii="仿宋" w:hAnsi="仿宋" w:eastAsia="仿宋" w:cs="仿宋"/>
          <w:spacing w:val="16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39"/>
          <w:sz w:val="62"/>
          <w:szCs w:val="62"/>
        </w:rPr>
        <w:t>府。</w:t>
      </w:r>
    </w:p>
    <w:p>
      <w:pPr>
        <w:spacing w:before="1" w:line="307" w:lineRule="auto"/>
        <w:ind w:left="24" w:right="82" w:firstLine="1174"/>
        <w:rPr>
          <w:rFonts w:ascii="仿宋" w:hAnsi="仿宋" w:eastAsia="仿宋" w:cs="仿宋"/>
          <w:sz w:val="62"/>
          <w:szCs w:val="62"/>
        </w:rPr>
      </w:pPr>
      <w:r>
        <w:rPr>
          <w:rFonts w:ascii="仿宋" w:hAnsi="仿宋" w:eastAsia="仿宋" w:cs="仿宋"/>
          <w:spacing w:val="-26"/>
          <w:sz w:val="62"/>
          <w:szCs w:val="62"/>
        </w:rPr>
        <w:t>4.承办单位:</w:t>
      </w:r>
      <w:r>
        <w:rPr>
          <w:rFonts w:ascii="仿宋" w:hAnsi="仿宋" w:eastAsia="仿宋" w:cs="仿宋"/>
          <w:spacing w:val="193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6"/>
          <w:sz w:val="62"/>
          <w:szCs w:val="62"/>
        </w:rPr>
        <w:t>浙江省杭州市萧山区临浦社区学校、国家</w:t>
      </w:r>
      <w:r>
        <w:rPr>
          <w:rFonts w:ascii="仿宋" w:hAnsi="仿宋" w:eastAsia="仿宋" w:cs="仿宋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sz w:val="62"/>
          <w:szCs w:val="62"/>
        </w:rPr>
        <w:t>开放大学实验学院。</w:t>
      </w:r>
    </w:p>
    <w:p>
      <w:pPr>
        <w:spacing w:before="1" w:line="223" w:lineRule="auto"/>
        <w:ind w:firstLine="1206"/>
        <w:outlineLvl w:val="0"/>
        <w:rPr>
          <w:rFonts w:ascii="黑体" w:hAnsi="黑体" w:eastAsia="黑体" w:cs="黑体"/>
          <w:sz w:val="62"/>
          <w:szCs w:val="62"/>
        </w:rPr>
      </w:pPr>
      <w:r>
        <w:rPr>
          <w:rFonts w:ascii="黑体" w:hAnsi="黑体" w:eastAsia="黑体" w:cs="黑体"/>
          <w:spacing w:val="-28"/>
          <w:sz w:val="62"/>
          <w:szCs w:val="62"/>
          <w14:textOutline w14:w="1137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四、作品要求</w:t>
      </w:r>
    </w:p>
    <w:p>
      <w:pPr>
        <w:spacing w:before="337" w:line="318" w:lineRule="auto"/>
        <w:ind w:left="24" w:right="88" w:firstLine="1258"/>
        <w:rPr>
          <w:rFonts w:ascii="仿宋" w:hAnsi="仿宋" w:eastAsia="仿宋" w:cs="仿宋"/>
          <w:sz w:val="62"/>
          <w:szCs w:val="62"/>
        </w:rPr>
      </w:pPr>
      <w:r>
        <w:rPr>
          <w:rFonts w:ascii="仿宋" w:hAnsi="仿宋" w:eastAsia="仿宋" w:cs="仿宋"/>
          <w:spacing w:val="7"/>
          <w:sz w:val="62"/>
          <w:szCs w:val="62"/>
        </w:rPr>
        <w:t>1.提交的作品要紧密围绕"喜迎二十大,同绘共富路"</w:t>
      </w:r>
      <w:r>
        <w:rPr>
          <w:rFonts w:ascii="仿宋" w:hAnsi="仿宋" w:eastAsia="仿宋" w:cs="仿宋"/>
          <w:spacing w:val="13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11"/>
          <w:sz w:val="62"/>
          <w:szCs w:val="62"/>
        </w:rPr>
        <w:t>主题,弘扬主旋律、主题突出、图文并茂、凝聚人心、增强</w:t>
      </w:r>
      <w:r>
        <w:rPr>
          <w:rFonts w:ascii="仿宋" w:hAnsi="仿宋" w:eastAsia="仿宋" w:cs="仿宋"/>
          <w:spacing w:val="20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2"/>
          <w:sz w:val="62"/>
          <w:szCs w:val="62"/>
        </w:rPr>
        <w:t>信心、传递正能量。作品表现形式不限,要求新作原创,不</w:t>
      </w:r>
      <w:r>
        <w:rPr>
          <w:rFonts w:ascii="仿宋" w:hAnsi="仿宋" w:eastAsia="仿宋" w:cs="仿宋"/>
          <w:spacing w:val="9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9"/>
          <w:sz w:val="62"/>
          <w:szCs w:val="62"/>
        </w:rPr>
        <w:t>得临摹、剽窃,未在其他报刊、媒体公开发表、参展。不侵</w:t>
      </w:r>
      <w:r>
        <w:rPr>
          <w:rFonts w:ascii="仿宋" w:hAnsi="仿宋" w:eastAsia="仿宋" w:cs="仿宋"/>
          <w:spacing w:val="15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10"/>
          <w:sz w:val="62"/>
          <w:szCs w:val="62"/>
        </w:rPr>
        <w:t>犯第三人权益(包括著作权、肖像权、隐私权、名誉权等在</w:t>
      </w:r>
      <w:r>
        <w:rPr>
          <w:rFonts w:ascii="仿宋" w:hAnsi="仿宋" w:eastAsia="仿宋" w:cs="仿宋"/>
          <w:spacing w:val="19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15"/>
          <w:sz w:val="62"/>
          <w:szCs w:val="62"/>
        </w:rPr>
        <w:t>内的合法权益).</w:t>
      </w:r>
    </w:p>
    <w:p>
      <w:pPr>
        <w:spacing w:before="11" w:line="314" w:lineRule="auto"/>
        <w:ind w:left="24" w:right="24" w:firstLine="1174"/>
        <w:rPr>
          <w:rFonts w:ascii="仿宋" w:hAnsi="仿宋" w:eastAsia="仿宋" w:cs="仿宋"/>
          <w:sz w:val="62"/>
          <w:szCs w:val="62"/>
        </w:rPr>
      </w:pPr>
      <w:r>
        <w:rPr>
          <w:rFonts w:ascii="仿宋" w:hAnsi="仿宋" w:eastAsia="仿宋" w:cs="仿宋"/>
          <w:spacing w:val="-23"/>
          <w:sz w:val="62"/>
          <w:szCs w:val="62"/>
        </w:rPr>
        <w:t>2.作品纸张规格要求为单幅、四格漫画、A4(21*29.7cm)</w:t>
      </w:r>
      <w:r>
        <w:rPr>
          <w:rFonts w:ascii="仿宋" w:hAnsi="仿宋" w:eastAsia="仿宋" w:cs="仿宋"/>
          <w:spacing w:val="27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11"/>
          <w:sz w:val="62"/>
          <w:szCs w:val="62"/>
        </w:rPr>
        <w:t>或</w:t>
      </w:r>
      <w:r>
        <w:rPr>
          <w:rFonts w:ascii="仿宋" w:hAnsi="仿宋" w:eastAsia="仿宋" w:cs="仿宋"/>
          <w:spacing w:val="28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11"/>
          <w:sz w:val="62"/>
          <w:szCs w:val="62"/>
        </w:rPr>
        <w:t>A3(42*29.7cm)绘图纸。作品要求以手绘为主,可接受</w:t>
      </w:r>
      <w:r>
        <w:rPr>
          <w:rFonts w:ascii="仿宋" w:hAnsi="仿宋" w:eastAsia="仿宋" w:cs="仿宋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11"/>
          <w:sz w:val="62"/>
          <w:szCs w:val="62"/>
        </w:rPr>
        <w:t>电脑绘制作品。电脑绘制作品可直接提交电子版文件,纸质</w:t>
      </w:r>
      <w:r>
        <w:rPr>
          <w:rFonts w:ascii="仿宋" w:hAnsi="仿宋" w:eastAsia="仿宋" w:cs="仿宋"/>
          <w:spacing w:val="2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2"/>
          <w:sz w:val="62"/>
          <w:szCs w:val="62"/>
        </w:rPr>
        <w:t>作品扫描后提交扫描版电子文件。提交的文件内容中要反映</w:t>
      </w:r>
      <w:r>
        <w:rPr>
          <w:rFonts w:ascii="仿宋" w:hAnsi="仿宋" w:eastAsia="仿宋" w:cs="仿宋"/>
          <w:spacing w:val="13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3"/>
          <w:sz w:val="62"/>
          <w:szCs w:val="62"/>
        </w:rPr>
        <w:t>出作品寓意、创作初心和标题,文件类型为</w:t>
      </w:r>
      <w:r>
        <w:rPr>
          <w:rFonts w:ascii="仿宋" w:hAnsi="仿宋" w:eastAsia="仿宋" w:cs="仿宋"/>
          <w:spacing w:val="52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3"/>
          <w:sz w:val="62"/>
          <w:szCs w:val="62"/>
        </w:rPr>
        <w:t>JPG或</w:t>
      </w:r>
      <w:r>
        <w:rPr>
          <w:rFonts w:ascii="仿宋" w:hAnsi="仿宋" w:eastAsia="仿宋" w:cs="仿宋"/>
          <w:spacing w:val="34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3"/>
          <w:sz w:val="62"/>
          <w:szCs w:val="62"/>
        </w:rPr>
        <w:t>JPEG格</w:t>
      </w:r>
      <w:r>
        <w:rPr>
          <w:rFonts w:ascii="仿宋" w:hAnsi="仿宋" w:eastAsia="仿宋" w:cs="仿宋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33"/>
          <w:sz w:val="62"/>
          <w:szCs w:val="62"/>
        </w:rPr>
        <w:t>式,RGB模式,分辨率不低于300dpi.</w:t>
      </w:r>
    </w:p>
    <w:p>
      <w:pPr>
        <w:spacing w:before="5" w:line="314" w:lineRule="auto"/>
        <w:ind w:right="140" w:firstLine="1192"/>
        <w:rPr>
          <w:rFonts w:ascii="仿宋" w:hAnsi="仿宋" w:eastAsia="仿宋" w:cs="仿宋"/>
          <w:sz w:val="62"/>
          <w:szCs w:val="62"/>
        </w:rPr>
      </w:pPr>
      <w:r>
        <w:rPr>
          <w:rFonts w:ascii="仿宋" w:hAnsi="仿宋" w:eastAsia="仿宋" w:cs="仿宋"/>
          <w:spacing w:val="-9"/>
          <w:sz w:val="62"/>
          <w:szCs w:val="62"/>
        </w:rPr>
        <w:t>3.作者享有作品署名权,组织单位有权保留作品并在相</w:t>
      </w:r>
      <w:r>
        <w:rPr>
          <w:rFonts w:ascii="仿宋" w:hAnsi="仿宋" w:eastAsia="仿宋" w:cs="仿宋"/>
          <w:spacing w:val="17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10"/>
          <w:sz w:val="62"/>
          <w:szCs w:val="62"/>
        </w:rPr>
        <w:t>关活动中使用(包括展览、展出、宣传、出版、发行、复制</w:t>
      </w:r>
      <w:r>
        <w:rPr>
          <w:rFonts w:ascii="仿宋" w:hAnsi="仿宋" w:eastAsia="仿宋" w:cs="仿宋"/>
          <w:spacing w:val="14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10"/>
          <w:sz w:val="62"/>
          <w:szCs w:val="62"/>
        </w:rPr>
        <w:t>和制作衍生物等),不另付稿酬及其他相关费用。</w:t>
      </w:r>
    </w:p>
    <w:p>
      <w:pPr>
        <w:spacing w:before="3" w:line="222" w:lineRule="auto"/>
        <w:ind w:firstLine="1200"/>
        <w:outlineLvl w:val="0"/>
        <w:rPr>
          <w:rFonts w:ascii="黑体" w:hAnsi="黑体" w:eastAsia="黑体" w:cs="黑体"/>
          <w:sz w:val="62"/>
          <w:szCs w:val="62"/>
        </w:rPr>
      </w:pPr>
      <w:r>
        <w:rPr>
          <w:rFonts w:ascii="黑体" w:hAnsi="黑体" w:eastAsia="黑体" w:cs="黑体"/>
          <w:spacing w:val="-25"/>
          <w:sz w:val="62"/>
          <w:szCs w:val="62"/>
          <w14:textOutline w14:w="1137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五、作品征集安排</w:t>
      </w:r>
    </w:p>
    <w:p>
      <w:pPr>
        <w:spacing w:before="331" w:line="222" w:lineRule="auto"/>
        <w:ind w:firstLine="1198"/>
        <w:rPr>
          <w:rFonts w:ascii="仿宋" w:hAnsi="仿宋" w:eastAsia="仿宋" w:cs="仿宋"/>
          <w:sz w:val="62"/>
          <w:szCs w:val="62"/>
        </w:rPr>
      </w:pPr>
      <w:r>
        <w:rPr>
          <w:rFonts w:ascii="仿宋" w:hAnsi="仿宋" w:eastAsia="仿宋" w:cs="仿宋"/>
          <w:spacing w:val="32"/>
          <w:w w:val="101"/>
          <w:sz w:val="62"/>
          <w:szCs w:val="62"/>
        </w:rPr>
        <w:t>1.活动于2022年4月启动,8月30日作品选送截止,9</w:t>
      </w:r>
    </w:p>
    <w:p>
      <w:pPr>
        <w:sectPr>
          <w:headerReference r:id="rId4" w:type="default"/>
          <w:pgSz w:w="22401" w:h="31680"/>
          <w:pgMar w:top="400" w:right="3360" w:bottom="0" w:left="3335" w:header="0" w:footer="0" w:gutter="0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98" w:line="320" w:lineRule="auto"/>
        <w:ind w:left="1264" w:right="292"/>
        <w:rPr>
          <w:rFonts w:ascii="仿宋" w:hAnsi="仿宋" w:eastAsia="仿宋" w:cs="仿宋"/>
          <w:sz w:val="61"/>
          <w:szCs w:val="61"/>
        </w:rPr>
      </w:pPr>
      <w:r>
        <w:rPr>
          <w:rFonts w:ascii="仿宋" w:hAnsi="仿宋" w:eastAsia="仿宋" w:cs="仿宋"/>
          <w:spacing w:val="15"/>
          <w:sz w:val="61"/>
          <w:szCs w:val="61"/>
        </w:rPr>
        <w:t>月底揭晓评议结果。请各省(区、市)社区教育指导(服务)</w:t>
      </w:r>
      <w:r>
        <w:rPr>
          <w:rFonts w:ascii="仿宋" w:hAnsi="仿宋" w:eastAsia="仿宋" w:cs="仿宋"/>
          <w:spacing w:val="17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-2"/>
          <w:sz w:val="61"/>
          <w:szCs w:val="61"/>
        </w:rPr>
        <w:t>中心做好本次活动的宣传发动与组织工作,并对征集作品进</w:t>
      </w:r>
      <w:r>
        <w:rPr>
          <w:rFonts w:ascii="仿宋" w:hAnsi="仿宋" w:eastAsia="仿宋" w:cs="仿宋"/>
          <w:spacing w:val="3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23"/>
          <w:sz w:val="61"/>
          <w:szCs w:val="61"/>
        </w:rPr>
        <w:t>行审核,每个指导中心推介作品50幅左右。主办单位将推</w:t>
      </w:r>
      <w:r>
        <w:rPr>
          <w:rFonts w:ascii="仿宋" w:hAnsi="仿宋" w:eastAsia="仿宋" w:cs="仿宋"/>
          <w:spacing w:val="15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-3"/>
          <w:sz w:val="61"/>
          <w:szCs w:val="61"/>
        </w:rPr>
        <w:t>出系列漫画学习线上公益课程,引导鼓励各地积极参加本次</w:t>
      </w:r>
      <w:r>
        <w:rPr>
          <w:rFonts w:ascii="仿宋" w:hAnsi="仿宋" w:eastAsia="仿宋" w:cs="仿宋"/>
          <w:spacing w:val="14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-34"/>
          <w:sz w:val="61"/>
          <w:szCs w:val="61"/>
        </w:rPr>
        <w:t>活动。</w:t>
      </w:r>
    </w:p>
    <w:p>
      <w:pPr>
        <w:spacing w:before="13" w:line="319" w:lineRule="auto"/>
        <w:ind w:left="1264" w:right="320" w:firstLine="1204"/>
        <w:rPr>
          <w:rFonts w:ascii="仿宋" w:hAnsi="仿宋" w:eastAsia="仿宋" w:cs="仿宋"/>
          <w:sz w:val="61"/>
          <w:szCs w:val="61"/>
        </w:rPr>
      </w:pPr>
      <w:r>
        <w:rPr>
          <w:rFonts w:ascii="仿宋" w:hAnsi="仿宋" w:eastAsia="仿宋" w:cs="仿宋"/>
          <w:spacing w:val="4"/>
          <w:sz w:val="61"/>
          <w:szCs w:val="61"/>
        </w:rPr>
        <w:t>2.作品采用在线上提交方式,各组织单位登陆活动官网</w:t>
      </w:r>
      <w:r>
        <w:rPr>
          <w:rFonts w:ascii="仿宋" w:hAnsi="仿宋" w:eastAsia="仿宋" w:cs="仿宋"/>
          <w:spacing w:val="5"/>
          <w:sz w:val="61"/>
          <w:szCs w:val="6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61"/>
          <w:szCs w:val="61"/>
        </w:rPr>
        <w:t>http:</w:t>
      </w:r>
      <w:r>
        <w:rPr>
          <w:rFonts w:ascii="Times New Roman" w:hAnsi="Times New Roman" w:eastAsia="Times New Roman" w:cs="Times New Roman"/>
          <w:spacing w:val="-22"/>
          <w:sz w:val="61"/>
          <w:szCs w:val="6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61"/>
          <w:szCs w:val="61"/>
        </w:rPr>
        <w:t>//www.hzxsxxg.net/</w:t>
      </w:r>
      <w:r>
        <w:rPr>
          <w:rFonts w:ascii="宋体" w:hAnsi="宋体" w:eastAsia="宋体" w:cs="宋体"/>
          <w:spacing w:val="-7"/>
          <w:sz w:val="61"/>
          <w:szCs w:val="61"/>
        </w:rPr>
        <w:t>和</w:t>
      </w:r>
      <w:r>
        <w:rPr>
          <w:rFonts w:ascii="宋体" w:hAnsi="宋体" w:eastAsia="宋体" w:cs="宋体"/>
          <w:spacing w:val="-156"/>
          <w:sz w:val="61"/>
          <w:szCs w:val="6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61"/>
          <w:szCs w:val="61"/>
        </w:rPr>
        <w:t>http:</w:t>
      </w:r>
      <w:r>
        <w:rPr>
          <w:rFonts w:ascii="Times New Roman" w:hAnsi="Times New Roman" w:eastAsia="Times New Roman" w:cs="Times New Roman"/>
          <w:spacing w:val="-68"/>
          <w:sz w:val="61"/>
          <w:szCs w:val="6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61"/>
          <w:szCs w:val="61"/>
        </w:rPr>
        <w:t>//syxy.ouchn.cn/index.html</w:t>
      </w:r>
      <w:r>
        <w:rPr>
          <w:rFonts w:ascii="宋体" w:hAnsi="宋体" w:eastAsia="宋体" w:cs="宋体"/>
          <w:spacing w:val="-7"/>
          <w:sz w:val="61"/>
          <w:szCs w:val="61"/>
        </w:rPr>
        <w:t>点击</w:t>
      </w:r>
      <w:r>
        <w:rPr>
          <w:rFonts w:ascii="宋体" w:hAnsi="宋体" w:eastAsia="宋体" w:cs="宋体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32"/>
          <w:w w:val="101"/>
          <w:sz w:val="61"/>
          <w:szCs w:val="61"/>
        </w:rPr>
        <w:t>社区居民漫画征集活动链接,上传作品图片,图片格式为</w:t>
      </w:r>
      <w:r>
        <w:rPr>
          <w:rFonts w:ascii="仿宋" w:hAnsi="仿宋" w:eastAsia="仿宋" w:cs="仿宋"/>
          <w:spacing w:val="4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11"/>
          <w:sz w:val="61"/>
          <w:szCs w:val="61"/>
        </w:rPr>
        <w:t>Jpeg,单张作品大小不少于2M,不超过10M,并按照要求填写</w:t>
      </w:r>
      <w:r>
        <w:rPr>
          <w:rFonts w:ascii="仿宋" w:hAnsi="仿宋" w:eastAsia="仿宋" w:cs="仿宋"/>
          <w:spacing w:val="25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-12"/>
          <w:sz w:val="61"/>
          <w:szCs w:val="61"/>
        </w:rPr>
        <w:t>作品名称、作者姓名、年龄、所在省份、联系方式等信息。</w:t>
      </w:r>
    </w:p>
    <w:p>
      <w:pPr>
        <w:spacing w:before="9" w:line="323" w:lineRule="auto"/>
        <w:ind w:left="1264" w:right="371" w:firstLine="1228"/>
        <w:rPr>
          <w:rFonts w:ascii="仿宋" w:hAnsi="仿宋" w:eastAsia="仿宋" w:cs="仿宋"/>
          <w:sz w:val="61"/>
          <w:szCs w:val="61"/>
        </w:rPr>
      </w:pPr>
      <w:r>
        <w:rPr>
          <w:rFonts w:ascii="仿宋" w:hAnsi="仿宋" w:eastAsia="仿宋" w:cs="仿宋"/>
          <w:spacing w:val="-8"/>
          <w:sz w:val="61"/>
          <w:szCs w:val="61"/>
        </w:rPr>
        <w:t>3.本次活动将邀请国内知名漫画专家组成专家评议组,</w:t>
      </w:r>
      <w:r>
        <w:rPr>
          <w:rFonts w:ascii="仿宋" w:hAnsi="仿宋" w:eastAsia="仿宋" w:cs="仿宋"/>
          <w:spacing w:val="6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21"/>
          <w:sz w:val="61"/>
          <w:szCs w:val="61"/>
        </w:rPr>
        <w:t>按青少年组(24岁以下)、成人组(25至59岁)、银发组(年</w:t>
      </w:r>
      <w:r>
        <w:rPr>
          <w:rFonts w:ascii="仿宋" w:hAnsi="仿宋" w:eastAsia="仿宋" w:cs="仿宋"/>
          <w:spacing w:val="19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22"/>
          <w:sz w:val="61"/>
          <w:szCs w:val="61"/>
        </w:rPr>
        <w:t>龄在60岁以上),分组进行评议,评议结果将在官网发布并</w:t>
      </w:r>
      <w:r>
        <w:rPr>
          <w:rFonts w:ascii="仿宋" w:hAnsi="仿宋" w:eastAsia="仿宋" w:cs="仿宋"/>
          <w:spacing w:val="16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-12"/>
          <w:sz w:val="61"/>
          <w:szCs w:val="61"/>
        </w:rPr>
        <w:t>做线上推介。主办单位会通知推介作品的作者本人寄送作品</w:t>
      </w:r>
      <w:r>
        <w:rPr>
          <w:rFonts w:ascii="仿宋" w:hAnsi="仿宋" w:eastAsia="仿宋" w:cs="仿宋"/>
          <w:spacing w:val="13"/>
          <w:sz w:val="61"/>
          <w:szCs w:val="61"/>
        </w:rPr>
        <w:t xml:space="preserve"> </w:t>
      </w:r>
      <w:r>
        <w:rPr>
          <w:rFonts w:ascii="仿宋" w:hAnsi="仿宋" w:eastAsia="仿宋" w:cs="仿宋"/>
          <w:spacing w:val="12"/>
          <w:sz w:val="61"/>
          <w:szCs w:val="61"/>
        </w:rPr>
        <w:t>原件,并告知寄送时间、地址及寄送要求,由组委会统一装</w:t>
      </w:r>
    </w:p>
    <w:p>
      <w:pPr>
        <w:spacing w:before="1" w:line="224" w:lineRule="auto"/>
        <w:ind w:firstLine="1264"/>
        <w:rPr>
          <w:rFonts w:ascii="仿宋" w:hAnsi="仿宋" w:eastAsia="仿宋" w:cs="仿宋"/>
          <w:sz w:val="61"/>
          <w:szCs w:val="61"/>
        </w:rPr>
      </w:pPr>
      <w:r>
        <w:rPr>
          <w:rFonts w:ascii="仿宋" w:hAnsi="仿宋" w:eastAsia="仿宋" w:cs="仿宋"/>
          <w:spacing w:val="-26"/>
          <w:sz w:val="61"/>
          <w:szCs w:val="61"/>
        </w:rPr>
        <w:t>裱后参展。</w:t>
      </w:r>
    </w:p>
    <w:p>
      <w:pPr>
        <w:spacing w:before="252" w:line="222" w:lineRule="auto"/>
        <w:ind w:firstLine="2537"/>
        <w:outlineLvl w:val="6"/>
        <w:rPr>
          <w:rFonts w:ascii="黑体" w:hAnsi="黑体" w:eastAsia="黑体" w:cs="黑体"/>
          <w:sz w:val="69"/>
          <w:szCs w:val="69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291465</wp:posOffset>
            </wp:positionV>
            <wp:extent cx="2844800" cy="269938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4877" cy="269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67"/>
          <w:w w:val="97"/>
          <w:sz w:val="69"/>
          <w:szCs w:val="69"/>
          <w14:textOutline w14:w="12580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六、作品展览安排</w:t>
      </w:r>
    </w:p>
    <w:p>
      <w:pPr>
        <w:spacing w:before="269" w:line="320" w:lineRule="auto"/>
        <w:ind w:left="1264" w:right="372" w:firstLine="1264"/>
        <w:rPr>
          <w:rFonts w:ascii="仿宋" w:hAnsi="仿宋" w:eastAsia="仿宋" w:cs="仿宋"/>
          <w:sz w:val="61"/>
          <w:szCs w:val="61"/>
        </w:rPr>
      </w:pPr>
      <w:r>
        <w:rPr>
          <w:rFonts w:ascii="仿宋" w:hAnsi="仿宋" w:eastAsia="仿宋" w:cs="仿宋"/>
          <w:spacing w:val="-13"/>
          <w:sz w:val="61"/>
          <w:szCs w:val="61"/>
        </w:rPr>
        <w:t>1.媒体选登作品。推介作品将在人民日报社讽刺与幽默</w:t>
      </w:r>
      <w:r>
        <w:rPr>
          <w:rFonts w:ascii="仿宋" w:hAnsi="仿宋" w:eastAsia="仿宋" w:cs="仿宋"/>
          <w:spacing w:val="13"/>
          <w:sz w:val="61"/>
          <w:szCs w:val="61"/>
        </w:rPr>
        <w:t xml:space="preserve"> </w:t>
      </w:r>
      <w:r>
        <w:rPr>
          <w:rFonts w:ascii="仿宋" w:hAnsi="仿宋" w:eastAsia="仿宋" w:cs="仿宋"/>
          <w:sz w:val="61"/>
          <w:szCs w:val="61"/>
        </w:rPr>
        <w:t>报,讽刺与幽默报微信公众号等媒体选登。</w:t>
      </w:r>
    </w:p>
    <w:p>
      <w:pPr>
        <w:spacing w:line="1061" w:lineRule="exact"/>
        <w:ind w:firstLine="2529"/>
        <w:rPr>
          <w:rFonts w:ascii="仿宋" w:hAnsi="仿宋" w:eastAsia="仿宋" w:cs="仿宋"/>
          <w:sz w:val="61"/>
          <w:szCs w:val="61"/>
        </w:rPr>
      </w:pPr>
      <w:r>
        <w:rPr>
          <w:rFonts w:ascii="仿宋" w:hAnsi="仿宋" w:eastAsia="仿宋" w:cs="仿宋"/>
          <w:spacing w:val="-10"/>
          <w:position w:val="32"/>
          <w:sz w:val="61"/>
          <w:szCs w:val="61"/>
        </w:rPr>
        <w:t>2.举办展览。主办单位会按照有关地区的疫情防控要求,</w:t>
      </w:r>
    </w:p>
    <w:p>
      <w:pPr>
        <w:spacing w:before="2" w:line="220" w:lineRule="auto"/>
        <w:ind w:firstLine="1264"/>
        <w:rPr>
          <w:rFonts w:ascii="仿宋" w:hAnsi="仿宋" w:eastAsia="仿宋" w:cs="仿宋"/>
          <w:sz w:val="61"/>
          <w:szCs w:val="61"/>
        </w:rPr>
      </w:pPr>
      <w:r>
        <w:rPr>
          <w:rFonts w:ascii="仿宋" w:hAnsi="仿宋" w:eastAsia="仿宋" w:cs="仿宋"/>
          <w:spacing w:val="-17"/>
          <w:sz w:val="61"/>
          <w:szCs w:val="61"/>
        </w:rPr>
        <w:t>分别在杭州和北京等地举行展览。</w:t>
      </w:r>
    </w:p>
    <w:p>
      <w:pPr>
        <w:spacing w:before="271" w:line="312" w:lineRule="auto"/>
        <w:ind w:left="1264" w:right="304" w:firstLine="1264"/>
        <w:rPr>
          <w:rFonts w:ascii="仿宋" w:hAnsi="仿宋" w:eastAsia="仿宋" w:cs="仿宋"/>
          <w:sz w:val="66"/>
          <w:szCs w:val="66"/>
        </w:rPr>
      </w:pPr>
      <w:r>
        <w:rPr>
          <w:rFonts w:ascii="仿宋" w:hAnsi="仿宋" w:eastAsia="仿宋" w:cs="仿宋"/>
          <w:spacing w:val="-32"/>
          <w:w w:val="97"/>
          <w:sz w:val="66"/>
          <w:szCs w:val="66"/>
        </w:rPr>
        <w:t>3.其他形式展览。制作印刷推介作品的合集,将推介作</w:t>
      </w:r>
      <w:r>
        <w:rPr>
          <w:rFonts w:ascii="仿宋" w:hAnsi="仿宋" w:eastAsia="仿宋" w:cs="仿宋"/>
          <w:spacing w:val="151"/>
          <w:sz w:val="66"/>
          <w:szCs w:val="66"/>
        </w:rPr>
        <w:t xml:space="preserve"> </w:t>
      </w:r>
      <w:r>
        <w:rPr>
          <w:rFonts w:ascii="仿宋" w:hAnsi="仿宋" w:eastAsia="仿宋" w:cs="仿宋"/>
          <w:spacing w:val="-61"/>
          <w:sz w:val="66"/>
          <w:szCs w:val="66"/>
        </w:rPr>
        <w:t>品改编成海报用于社区教育成果展示和终身学习氛围营造。</w:t>
      </w:r>
    </w:p>
    <w:p>
      <w:pPr>
        <w:sectPr>
          <w:pgSz w:w="22401" w:h="31680"/>
          <w:pgMar w:top="400" w:right="3020" w:bottom="0" w:left="2149" w:header="0" w:footer="0" w:gutter="0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95" w:line="222" w:lineRule="auto"/>
        <w:ind w:firstLine="1180"/>
        <w:outlineLvl w:val="6"/>
        <w:rPr>
          <w:rFonts w:ascii="黑体" w:hAnsi="黑体" w:eastAsia="黑体" w:cs="黑体"/>
          <w:sz w:val="60"/>
          <w:szCs w:val="60"/>
        </w:rPr>
      </w:pPr>
      <w:r>
        <w:rPr>
          <w:rFonts w:ascii="黑体" w:hAnsi="黑体" w:eastAsia="黑体" w:cs="黑体"/>
          <w:spacing w:val="-8"/>
          <w:sz w:val="60"/>
          <w:szCs w:val="60"/>
          <w14:textOutline w14:w="10967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七、联系方式</w:t>
      </w:r>
    </w:p>
    <w:p>
      <w:pPr>
        <w:spacing w:before="301" w:line="332" w:lineRule="auto"/>
        <w:ind w:right="565" w:firstLine="1178"/>
        <w:rPr>
          <w:rFonts w:ascii="仿宋" w:hAnsi="仿宋" w:eastAsia="仿宋" w:cs="仿宋"/>
          <w:sz w:val="60"/>
          <w:szCs w:val="60"/>
        </w:rPr>
      </w:pPr>
      <w:r>
        <w:rPr>
          <w:rFonts w:ascii="仿宋" w:hAnsi="仿宋" w:eastAsia="仿宋" w:cs="仿宋"/>
          <w:spacing w:val="3"/>
          <w:sz w:val="60"/>
          <w:szCs w:val="60"/>
        </w:rPr>
        <w:t>1.浙江省杭州市萧山区临浦社区学校(浙江省杭州市萧</w:t>
      </w:r>
      <w:r>
        <w:rPr>
          <w:rFonts w:ascii="仿宋" w:hAnsi="仿宋" w:eastAsia="仿宋" w:cs="仿宋"/>
          <w:spacing w:val="15"/>
          <w:sz w:val="60"/>
          <w:szCs w:val="60"/>
        </w:rPr>
        <w:t xml:space="preserve"> </w:t>
      </w:r>
      <w:r>
        <w:rPr>
          <w:rFonts w:ascii="仿宋" w:hAnsi="仿宋" w:eastAsia="仿宋" w:cs="仿宋"/>
          <w:spacing w:val="26"/>
          <w:sz w:val="60"/>
          <w:szCs w:val="60"/>
        </w:rPr>
        <w:t>山区临浦元宝山路1号).</w:t>
      </w:r>
    </w:p>
    <w:p>
      <w:pPr>
        <w:spacing w:before="5" w:line="319" w:lineRule="auto"/>
        <w:ind w:right="503" w:firstLine="1178"/>
        <w:rPr>
          <w:rFonts w:ascii="黑体" w:hAnsi="黑体" w:eastAsia="黑体" w:cs="黑体"/>
          <w:sz w:val="60"/>
          <w:szCs w:val="60"/>
        </w:rPr>
      </w:pPr>
      <w:r>
        <w:rPr>
          <w:rFonts w:ascii="黑体" w:hAnsi="黑体" w:eastAsia="黑体" w:cs="黑体"/>
          <w:spacing w:val="30"/>
          <w:w w:val="101"/>
          <w:sz w:val="60"/>
          <w:szCs w:val="60"/>
        </w:rPr>
        <w:t>联系电话:</w:t>
      </w:r>
      <w:r>
        <w:rPr>
          <w:rFonts w:ascii="黑体" w:hAnsi="黑体" w:eastAsia="黑体" w:cs="黑体"/>
          <w:spacing w:val="175"/>
          <w:sz w:val="60"/>
          <w:szCs w:val="60"/>
        </w:rPr>
        <w:t xml:space="preserve"> </w:t>
      </w:r>
      <w:r>
        <w:rPr>
          <w:rFonts w:ascii="黑体" w:hAnsi="黑体" w:eastAsia="黑体" w:cs="黑体"/>
          <w:spacing w:val="30"/>
          <w:w w:val="101"/>
          <w:sz w:val="60"/>
          <w:szCs w:val="60"/>
        </w:rPr>
        <w:t>0571-82489185王老师;0571-82770047</w:t>
      </w:r>
      <w:r>
        <w:rPr>
          <w:rFonts w:ascii="黑体" w:hAnsi="黑体" w:eastAsia="黑体" w:cs="黑体"/>
          <w:sz w:val="60"/>
          <w:szCs w:val="60"/>
        </w:rPr>
        <w:t xml:space="preserve"> </w:t>
      </w:r>
      <w:r>
        <w:rPr>
          <w:rFonts w:ascii="黑体" w:hAnsi="黑体" w:eastAsia="黑体" w:cs="黑体"/>
          <w:spacing w:val="30"/>
          <w:w w:val="101"/>
          <w:sz w:val="60"/>
          <w:szCs w:val="60"/>
        </w:rPr>
        <w:t>汤老师;0571-82621051谢老师。</w:t>
      </w:r>
    </w:p>
    <w:p>
      <w:pPr>
        <w:spacing w:before="1" w:line="223" w:lineRule="auto"/>
        <w:ind w:firstLine="1178"/>
        <w:rPr>
          <w:rFonts w:ascii="仿宋" w:hAnsi="仿宋" w:eastAsia="仿宋" w:cs="仿宋"/>
          <w:sz w:val="60"/>
          <w:szCs w:val="60"/>
        </w:rPr>
      </w:pPr>
      <w:r>
        <w:rPr>
          <w:rFonts w:ascii="仿宋" w:hAnsi="仿宋" w:eastAsia="仿宋" w:cs="仿宋"/>
          <w:spacing w:val="-5"/>
          <w:sz w:val="60"/>
          <w:szCs w:val="60"/>
        </w:rPr>
        <w:t>2.浙江省社区教育指导中心</w:t>
      </w:r>
    </w:p>
    <w:p>
      <w:pPr>
        <w:spacing w:before="312" w:line="326" w:lineRule="auto"/>
        <w:ind w:left="1178" w:right="2629"/>
        <w:rPr>
          <w:rFonts w:ascii="仿宋" w:hAnsi="仿宋" w:eastAsia="仿宋" w:cs="仿宋"/>
          <w:sz w:val="60"/>
          <w:szCs w:val="60"/>
        </w:rPr>
      </w:pPr>
      <w:r>
        <w:rPr>
          <w:rFonts w:ascii="仿宋" w:hAnsi="仿宋" w:eastAsia="仿宋" w:cs="仿宋"/>
          <w:spacing w:val="11"/>
          <w:sz w:val="60"/>
          <w:szCs w:val="60"/>
        </w:rPr>
        <w:t>联系电话:</w:t>
      </w:r>
      <w:r>
        <w:rPr>
          <w:rFonts w:ascii="仿宋" w:hAnsi="仿宋" w:eastAsia="仿宋" w:cs="仿宋"/>
          <w:spacing w:val="137"/>
          <w:sz w:val="60"/>
          <w:szCs w:val="60"/>
        </w:rPr>
        <w:t xml:space="preserve"> </w:t>
      </w:r>
      <w:r>
        <w:rPr>
          <w:rFonts w:ascii="仿宋" w:hAnsi="仿宋" w:eastAsia="仿宋" w:cs="仿宋"/>
          <w:spacing w:val="11"/>
          <w:sz w:val="60"/>
          <w:szCs w:val="60"/>
        </w:rPr>
        <w:t>0571-89913027包老师、相老师。</w:t>
      </w:r>
      <w:r>
        <w:rPr>
          <w:rFonts w:ascii="仿宋" w:hAnsi="仿宋" w:eastAsia="仿宋" w:cs="仿宋"/>
          <w:sz w:val="60"/>
          <w:szCs w:val="60"/>
        </w:rPr>
        <w:t xml:space="preserve"> </w:t>
      </w:r>
      <w:r>
        <w:rPr>
          <w:rFonts w:ascii="仿宋" w:hAnsi="仿宋" w:eastAsia="仿宋" w:cs="仿宋"/>
          <w:spacing w:val="-4"/>
          <w:sz w:val="60"/>
          <w:szCs w:val="60"/>
        </w:rPr>
        <w:t>3.国家开放大学实验学院</w:t>
      </w:r>
    </w:p>
    <w:p>
      <w:pPr>
        <w:spacing w:before="4" w:line="325" w:lineRule="auto"/>
        <w:ind w:left="1178" w:right="68"/>
        <w:rPr>
          <w:rFonts w:ascii="仿宋" w:hAnsi="仿宋" w:eastAsia="仿宋" w:cs="仿宋"/>
          <w:sz w:val="60"/>
          <w:szCs w:val="60"/>
        </w:rPr>
      </w:pPr>
      <w:r>
        <w:rPr>
          <w:rFonts w:ascii="仿宋" w:hAnsi="仿宋" w:eastAsia="仿宋" w:cs="仿宋"/>
          <w:spacing w:val="8"/>
          <w:sz w:val="60"/>
          <w:szCs w:val="60"/>
        </w:rPr>
        <w:t>联系电话:</w:t>
      </w:r>
      <w:r>
        <w:rPr>
          <w:rFonts w:ascii="仿宋" w:hAnsi="仿宋" w:eastAsia="仿宋" w:cs="仿宋"/>
          <w:spacing w:val="-10"/>
          <w:sz w:val="60"/>
          <w:szCs w:val="60"/>
        </w:rPr>
        <w:t xml:space="preserve"> </w:t>
      </w:r>
      <w:r>
        <w:rPr>
          <w:rFonts w:ascii="仿宋" w:hAnsi="仿宋" w:eastAsia="仿宋" w:cs="仿宋"/>
          <w:spacing w:val="8"/>
          <w:sz w:val="60"/>
          <w:szCs w:val="60"/>
        </w:rPr>
        <w:t>闫老师010-58840004;徐老师010-58840312.</w:t>
      </w:r>
      <w:r>
        <w:rPr>
          <w:rFonts w:ascii="仿宋" w:hAnsi="仿宋" w:eastAsia="仿宋" w:cs="仿宋"/>
          <w:sz w:val="60"/>
          <w:szCs w:val="60"/>
        </w:rPr>
        <w:t xml:space="preserve"> </w:t>
      </w:r>
      <w:r>
        <w:rPr>
          <w:rFonts w:ascii="仿宋" w:hAnsi="仿宋" w:eastAsia="仿宋" w:cs="仿宋"/>
          <w:spacing w:val="-4"/>
          <w:sz w:val="60"/>
          <w:szCs w:val="60"/>
        </w:rPr>
        <w:t>4.教育部社区教育研究培训中心</w:t>
      </w:r>
    </w:p>
    <w:p>
      <w:pPr>
        <w:spacing w:before="2" w:line="223" w:lineRule="auto"/>
        <w:ind w:firstLine="1178"/>
        <w:rPr>
          <w:rFonts w:ascii="仿宋" w:hAnsi="仿宋" w:eastAsia="仿宋" w:cs="仿宋"/>
          <w:sz w:val="60"/>
          <w:szCs w:val="60"/>
        </w:rPr>
      </w:pPr>
      <w:r>
        <w:rPr>
          <w:rFonts w:ascii="仿宋" w:hAnsi="仿宋" w:eastAsia="仿宋" w:cs="仿宋"/>
          <w:spacing w:val="14"/>
          <w:sz w:val="60"/>
          <w:szCs w:val="60"/>
        </w:rPr>
        <w:t>联系电话:</w:t>
      </w:r>
      <w:r>
        <w:rPr>
          <w:rFonts w:ascii="仿宋" w:hAnsi="仿宋" w:eastAsia="仿宋" w:cs="仿宋"/>
          <w:spacing w:val="186"/>
          <w:sz w:val="60"/>
          <w:szCs w:val="60"/>
        </w:rPr>
        <w:t xml:space="preserve"> </w:t>
      </w:r>
      <w:r>
        <w:rPr>
          <w:rFonts w:ascii="仿宋" w:hAnsi="仿宋" w:eastAsia="仿宋" w:cs="仿宋"/>
          <w:spacing w:val="14"/>
          <w:sz w:val="60"/>
          <w:szCs w:val="60"/>
        </w:rPr>
        <w:t>010-66490406李老师。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95" w:line="320" w:lineRule="auto"/>
        <w:ind w:left="1178" w:right="1076"/>
        <w:rPr>
          <w:rFonts w:ascii="仿宋" w:hAnsi="仿宋" w:eastAsia="仿宋" w:cs="仿宋"/>
          <w:sz w:val="60"/>
          <w:szCs w:val="60"/>
        </w:rPr>
      </w:pPr>
      <w:r>
        <w:rPr>
          <w:rFonts w:ascii="仿宋" w:hAnsi="仿宋" w:eastAsia="仿宋" w:cs="仿宋"/>
          <w:spacing w:val="-14"/>
          <w:sz w:val="60"/>
          <w:szCs w:val="60"/>
        </w:rPr>
        <w:t>附件:</w:t>
      </w:r>
      <w:r>
        <w:rPr>
          <w:rFonts w:ascii="仿宋" w:hAnsi="仿宋" w:eastAsia="仿宋" w:cs="仿宋"/>
          <w:sz w:val="60"/>
          <w:szCs w:val="60"/>
        </w:rPr>
        <w:t xml:space="preserve">                                         </w:t>
      </w:r>
      <w:r>
        <w:rPr>
          <w:rFonts w:ascii="仿宋" w:hAnsi="仿宋" w:eastAsia="仿宋" w:cs="仿宋"/>
          <w:spacing w:val="-6"/>
          <w:sz w:val="60"/>
          <w:szCs w:val="60"/>
        </w:rPr>
        <w:t>1.首届社区教育漫画作品征集与展示公益活动作品汇</w:t>
      </w:r>
    </w:p>
    <w:p>
      <w:pPr>
        <w:spacing w:line="1075" w:lineRule="exact"/>
        <w:rPr>
          <w:rFonts w:ascii="仿宋" w:hAnsi="仿宋" w:eastAsia="仿宋" w:cs="仿宋"/>
          <w:sz w:val="60"/>
          <w:szCs w:val="60"/>
        </w:rPr>
      </w:pPr>
      <w:r>
        <w:rPr>
          <w:rFonts w:ascii="仿宋" w:hAnsi="仿宋" w:eastAsia="仿宋" w:cs="仿宋"/>
          <w:spacing w:val="-15"/>
          <w:position w:val="33"/>
          <w:sz w:val="60"/>
          <w:szCs w:val="60"/>
        </w:rPr>
        <w:t>总表</w:t>
      </w:r>
    </w:p>
    <w:p>
      <w:pPr>
        <w:spacing w:before="1" w:line="221" w:lineRule="auto"/>
        <w:ind w:firstLine="1178"/>
        <w:rPr>
          <w:rFonts w:ascii="仿宋" w:hAnsi="仿宋" w:eastAsia="仿宋" w:cs="仿宋"/>
          <w:sz w:val="60"/>
          <w:szCs w:val="60"/>
        </w:rPr>
      </w:pPr>
      <w:r>
        <w:rPr>
          <w:rFonts w:ascii="仿宋" w:hAnsi="仿宋" w:eastAsia="仿宋" w:cs="仿宋"/>
          <w:spacing w:val="-4"/>
          <w:sz w:val="60"/>
          <w:szCs w:val="60"/>
        </w:rPr>
        <w:t>2.首届社区教育漫画作品征集与展示公益活动作品推</w:t>
      </w:r>
    </w:p>
    <w:p>
      <w:pPr>
        <w:spacing w:line="187" w:lineRule="exact"/>
      </w:pPr>
    </w:p>
    <w:p>
      <w:pPr>
        <w:sectPr>
          <w:pgSz w:w="22560" w:h="31680"/>
          <w:pgMar w:top="400" w:right="3383" w:bottom="0" w:left="3241" w:header="0" w:footer="0" w:gutter="0"/>
          <w:cols w:equalWidth="0" w:num="1">
            <w:col w:w="15934"/>
          </w:cols>
        </w:sectPr>
      </w:pPr>
    </w:p>
    <w:p>
      <w:pPr>
        <w:spacing w:before="122" w:line="224" w:lineRule="auto"/>
        <w:rPr>
          <w:rFonts w:ascii="仿宋" w:hAnsi="仿宋" w:eastAsia="仿宋" w:cs="仿宋"/>
          <w:sz w:val="60"/>
          <w:szCs w:val="60"/>
        </w:rPr>
      </w:pPr>
      <w:r>
        <w:rPr>
          <w:rFonts w:ascii="仿宋" w:hAnsi="仿宋" w:eastAsia="仿宋" w:cs="仿宋"/>
          <w:spacing w:val="-10"/>
          <w:sz w:val="60"/>
          <w:szCs w:val="60"/>
        </w:rPr>
        <w:t>介指南</w:t>
      </w:r>
    </w:p>
    <w:p/>
    <w:p/>
    <w:p/>
    <w:p/>
    <w:p/>
    <w:p/>
    <w:p/>
    <w:p/>
    <w:p/>
    <w:p/>
    <w:p/>
    <w:p/>
    <w:p/>
    <w:p/>
    <w:p/>
    <w:p>
      <w:pPr>
        <w:spacing w:line="177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96" w:line="339" w:lineRule="auto"/>
        <w:ind w:left="6012" w:right="473" w:hanging="3056"/>
        <w:rPr>
          <w:rFonts w:ascii="仿宋" w:hAnsi="仿宋" w:eastAsia="仿宋" w:cs="仿宋"/>
          <w:sz w:val="60"/>
          <w:szCs w:val="60"/>
        </w:rPr>
      </w:pPr>
      <w:r>
        <w:rPr>
          <w:rFonts w:ascii="仿宋" w:hAnsi="仿宋" w:eastAsia="仿宋" w:cs="仿宋"/>
          <w:spacing w:val="-9"/>
          <w:sz w:val="60"/>
          <w:szCs w:val="60"/>
        </w:rPr>
        <w:t>教育部社区教育研究培训中心</w:t>
      </w:r>
      <w:r>
        <w:rPr>
          <w:rFonts w:ascii="仿宋" w:hAnsi="仿宋" w:eastAsia="仿宋" w:cs="仿宋"/>
          <w:spacing w:val="7"/>
          <w:sz w:val="60"/>
          <w:szCs w:val="60"/>
        </w:rPr>
        <w:t xml:space="preserve"> </w:t>
      </w:r>
      <w:r>
        <w:rPr>
          <w:rFonts w:ascii="仿宋" w:hAnsi="仿宋" w:eastAsia="仿宋" w:cs="仿宋"/>
          <w:spacing w:val="33"/>
          <w:w w:val="110"/>
          <w:sz w:val="60"/>
          <w:szCs w:val="60"/>
        </w:rPr>
        <w:t>2022年4月26日</w:t>
      </w:r>
    </w:p>
    <w:p>
      <w:pPr>
        <w:sectPr>
          <w:type w:val="continuous"/>
          <w:pgSz w:w="22560" w:h="31680"/>
          <w:pgMar w:top="400" w:right="3383" w:bottom="0" w:left="3241" w:header="0" w:footer="0" w:gutter="0"/>
          <w:cols w:equalWidth="0" w:num="2">
            <w:col w:w="4713" w:space="100"/>
            <w:col w:w="11122"/>
          </w:cols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202" w:line="220" w:lineRule="auto"/>
        <w:ind w:firstLine="1995"/>
        <w:rPr>
          <w:rFonts w:ascii="仿宋" w:hAnsi="仿宋" w:eastAsia="仿宋" w:cs="仿宋"/>
          <w:sz w:val="62"/>
          <w:szCs w:val="62"/>
        </w:rPr>
      </w:pPr>
      <w:r>
        <w:rPr>
          <w:rFonts w:ascii="仿宋" w:hAnsi="仿宋" w:eastAsia="仿宋" w:cs="仿宋"/>
          <w:spacing w:val="-29"/>
          <w:w w:val="95"/>
          <w:sz w:val="62"/>
          <w:szCs w:val="62"/>
        </w:rPr>
        <w:t>附</w:t>
      </w:r>
      <w:r>
        <w:rPr>
          <w:rFonts w:ascii="仿宋" w:hAnsi="仿宋" w:eastAsia="仿宋" w:cs="仿宋"/>
          <w:spacing w:val="-8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件</w:t>
      </w:r>
      <w:r>
        <w:rPr>
          <w:rFonts w:ascii="仿宋" w:hAnsi="仿宋" w:eastAsia="仿宋" w:cs="仿宋"/>
          <w:spacing w:val="-20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1</w:t>
      </w:r>
      <w:r>
        <w:rPr>
          <w:rFonts w:ascii="仿宋" w:hAnsi="仿宋" w:eastAsia="仿宋" w:cs="仿宋"/>
          <w:spacing w:val="1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、</w:t>
      </w:r>
      <w:r>
        <w:rPr>
          <w:rFonts w:ascii="仿宋" w:hAnsi="仿宋" w:eastAsia="仿宋" w:cs="仿宋"/>
          <w:spacing w:val="-26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首</w:t>
      </w:r>
      <w:r>
        <w:rPr>
          <w:rFonts w:ascii="仿宋" w:hAnsi="仿宋" w:eastAsia="仿宋" w:cs="仿宋"/>
          <w:spacing w:val="-48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届</w:t>
      </w:r>
      <w:r>
        <w:rPr>
          <w:rFonts w:ascii="仿宋" w:hAnsi="仿宋" w:eastAsia="仿宋" w:cs="仿宋"/>
          <w:spacing w:val="-46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社</w:t>
      </w:r>
      <w:r>
        <w:rPr>
          <w:rFonts w:ascii="仿宋" w:hAnsi="仿宋" w:eastAsia="仿宋" w:cs="仿宋"/>
          <w:spacing w:val="7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区</w:t>
      </w:r>
      <w:r>
        <w:rPr>
          <w:rFonts w:ascii="仿宋" w:hAnsi="仿宋" w:eastAsia="仿宋" w:cs="仿宋"/>
          <w:spacing w:val="-48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教</w:t>
      </w:r>
      <w:r>
        <w:rPr>
          <w:rFonts w:ascii="仿宋" w:hAnsi="仿宋" w:eastAsia="仿宋" w:cs="仿宋"/>
          <w:spacing w:val="-28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育</w:t>
      </w:r>
      <w:r>
        <w:rPr>
          <w:rFonts w:ascii="仿宋" w:hAnsi="仿宋" w:eastAsia="仿宋" w:cs="仿宋"/>
          <w:spacing w:val="-36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漫</w:t>
      </w:r>
      <w:r>
        <w:rPr>
          <w:rFonts w:ascii="仿宋" w:hAnsi="仿宋" w:eastAsia="仿宋" w:cs="仿宋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画</w:t>
      </w:r>
      <w:r>
        <w:rPr>
          <w:rFonts w:ascii="仿宋" w:hAnsi="仿宋" w:eastAsia="仿宋" w:cs="仿宋"/>
          <w:spacing w:val="-36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作</w:t>
      </w:r>
      <w:r>
        <w:rPr>
          <w:rFonts w:ascii="仿宋" w:hAnsi="仿宋" w:eastAsia="仿宋" w:cs="仿宋"/>
          <w:spacing w:val="22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品</w:t>
      </w:r>
      <w:r>
        <w:rPr>
          <w:rFonts w:ascii="仿宋" w:hAnsi="仿宋" w:eastAsia="仿宋" w:cs="仿宋"/>
          <w:spacing w:val="-43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征</w:t>
      </w:r>
      <w:r>
        <w:rPr>
          <w:rFonts w:ascii="仿宋" w:hAnsi="仿宋" w:eastAsia="仿宋" w:cs="仿宋"/>
          <w:spacing w:val="-44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集</w:t>
      </w:r>
      <w:r>
        <w:rPr>
          <w:rFonts w:ascii="仿宋" w:hAnsi="仿宋" w:eastAsia="仿宋" w:cs="仿宋"/>
          <w:spacing w:val="-22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与</w:t>
      </w:r>
      <w:r>
        <w:rPr>
          <w:rFonts w:ascii="仿宋" w:hAnsi="仿宋" w:eastAsia="仿宋" w:cs="仿宋"/>
          <w:spacing w:val="-43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展</w:t>
      </w:r>
      <w:r>
        <w:rPr>
          <w:rFonts w:ascii="仿宋" w:hAnsi="仿宋" w:eastAsia="仿宋" w:cs="仿宋"/>
          <w:spacing w:val="-44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示</w:t>
      </w:r>
      <w:r>
        <w:rPr>
          <w:rFonts w:ascii="仿宋" w:hAnsi="仿宋" w:eastAsia="仿宋" w:cs="仿宋"/>
          <w:spacing w:val="-33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公</w:t>
      </w:r>
      <w:r>
        <w:rPr>
          <w:rFonts w:ascii="仿宋" w:hAnsi="仿宋" w:eastAsia="仿宋" w:cs="仿宋"/>
          <w:spacing w:val="-39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益</w:t>
      </w:r>
      <w:r>
        <w:rPr>
          <w:rFonts w:ascii="仿宋" w:hAnsi="仿宋" w:eastAsia="仿宋" w:cs="仿宋"/>
          <w:spacing w:val="-28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活</w:t>
      </w:r>
      <w:r>
        <w:rPr>
          <w:rFonts w:ascii="仿宋" w:hAnsi="仿宋" w:eastAsia="仿宋" w:cs="仿宋"/>
          <w:spacing w:val="-39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动</w:t>
      </w:r>
      <w:r>
        <w:rPr>
          <w:rFonts w:ascii="仿宋" w:hAnsi="仿宋" w:eastAsia="仿宋" w:cs="仿宋"/>
          <w:spacing w:val="-36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作</w:t>
      </w:r>
      <w:r>
        <w:rPr>
          <w:rFonts w:ascii="仿宋" w:hAnsi="仿宋" w:eastAsia="仿宋" w:cs="仿宋"/>
          <w:spacing w:val="22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品</w:t>
      </w:r>
      <w:r>
        <w:rPr>
          <w:rFonts w:ascii="仿宋" w:hAnsi="仿宋" w:eastAsia="仿宋" w:cs="仿宋"/>
          <w:spacing w:val="-23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汇</w:t>
      </w:r>
      <w:r>
        <w:rPr>
          <w:rFonts w:ascii="仿宋" w:hAnsi="仿宋" w:eastAsia="仿宋" w:cs="仿宋"/>
          <w:spacing w:val="-20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总</w:t>
      </w:r>
      <w:r>
        <w:rPr>
          <w:rFonts w:ascii="仿宋" w:hAnsi="仿宋" w:eastAsia="仿宋" w:cs="仿宋"/>
          <w:spacing w:val="-41"/>
          <w:sz w:val="62"/>
          <w:szCs w:val="62"/>
        </w:rPr>
        <w:t xml:space="preserve"> </w:t>
      </w:r>
      <w:r>
        <w:rPr>
          <w:rFonts w:ascii="仿宋" w:hAnsi="仿宋" w:eastAsia="仿宋" w:cs="仿宋"/>
          <w:spacing w:val="-29"/>
          <w:w w:val="95"/>
          <w:sz w:val="62"/>
          <w:szCs w:val="62"/>
        </w:rPr>
        <w:t>表</w:t>
      </w:r>
    </w:p>
    <w:p>
      <w:pPr>
        <w:spacing w:before="34" w:line="200" w:lineRule="auto"/>
        <w:ind w:firstLine="352"/>
        <w:rPr>
          <w:rFonts w:ascii="仿宋" w:hAnsi="仿宋" w:eastAsia="仿宋" w:cs="仿宋"/>
          <w:sz w:val="62"/>
          <w:szCs w:val="62"/>
        </w:rPr>
      </w:pPr>
      <w:r>
        <w:rPr>
          <w:rFonts w:ascii="仿宋" w:hAnsi="仿宋" w:eastAsia="仿宋" w:cs="仿宋"/>
          <w:spacing w:val="19"/>
          <w:position w:val="-2"/>
          <w:sz w:val="62"/>
          <w:szCs w:val="62"/>
        </w:rPr>
        <w:t>省(区、市):</w:t>
      </w:r>
      <w:r>
        <w:rPr>
          <w:rFonts w:ascii="仿宋" w:hAnsi="仿宋" w:eastAsia="仿宋" w:cs="仿宋"/>
          <w:spacing w:val="13"/>
          <w:position w:val="-2"/>
          <w:sz w:val="62"/>
          <w:szCs w:val="62"/>
        </w:rPr>
        <w:t xml:space="preserve">                 </w:t>
      </w:r>
      <w:r>
        <w:rPr>
          <w:rFonts w:ascii="仿宋" w:hAnsi="仿宋" w:eastAsia="仿宋" w:cs="仿宋"/>
          <w:spacing w:val="19"/>
          <w:sz w:val="62"/>
          <w:szCs w:val="62"/>
        </w:rPr>
        <w:t>填表人:</w:t>
      </w:r>
      <w:r>
        <w:rPr>
          <w:rFonts w:ascii="仿宋" w:hAnsi="仿宋" w:eastAsia="仿宋" w:cs="仿宋"/>
          <w:spacing w:val="16"/>
          <w:sz w:val="62"/>
          <w:szCs w:val="62"/>
        </w:rPr>
        <w:t xml:space="preserve">             </w:t>
      </w:r>
      <w:r>
        <w:rPr>
          <w:rFonts w:ascii="仿宋" w:hAnsi="仿宋" w:eastAsia="仿宋" w:cs="仿宋"/>
          <w:spacing w:val="19"/>
          <w:position w:val="3"/>
          <w:sz w:val="62"/>
          <w:szCs w:val="62"/>
        </w:rPr>
        <w:t>联系电话:</w:t>
      </w:r>
    </w:p>
    <w:tbl>
      <w:tblPr>
        <w:tblStyle w:val="4"/>
        <w:tblW w:w="267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2"/>
        <w:gridCol w:w="2463"/>
        <w:gridCol w:w="2474"/>
        <w:gridCol w:w="3083"/>
        <w:gridCol w:w="8892"/>
        <w:gridCol w:w="3913"/>
        <w:gridCol w:w="3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2002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185" w:line="223" w:lineRule="auto"/>
              <w:ind w:firstLine="419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26"/>
                <w:sz w:val="57"/>
                <w:szCs w:val="57"/>
              </w:rPr>
              <w:t>序号</w:t>
            </w:r>
          </w:p>
        </w:tc>
        <w:tc>
          <w:tcPr>
            <w:tcW w:w="2463" w:type="dxa"/>
            <w:vAlign w:val="top"/>
          </w:tcPr>
          <w:p>
            <w:pPr>
              <w:spacing w:before="221" w:line="817" w:lineRule="exact"/>
              <w:ind w:firstLine="645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21"/>
                <w:position w:val="16"/>
                <w:sz w:val="57"/>
                <w:szCs w:val="57"/>
              </w:rPr>
              <w:t>作者</w:t>
            </w:r>
          </w:p>
          <w:p>
            <w:pPr>
              <w:spacing w:before="2" w:line="208" w:lineRule="auto"/>
              <w:ind w:firstLine="645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45"/>
                <w:sz w:val="57"/>
                <w:szCs w:val="57"/>
              </w:rPr>
              <w:t>姓名</w:t>
            </w:r>
          </w:p>
        </w:tc>
        <w:tc>
          <w:tcPr>
            <w:tcW w:w="2474" w:type="dxa"/>
            <w:vAlign w:val="top"/>
          </w:tcPr>
          <w:p>
            <w:pPr>
              <w:spacing w:before="228" w:line="792" w:lineRule="exact"/>
              <w:ind w:firstLine="651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21"/>
                <w:position w:val="14"/>
                <w:sz w:val="57"/>
                <w:szCs w:val="57"/>
              </w:rPr>
              <w:t>作者</w:t>
            </w:r>
          </w:p>
          <w:p>
            <w:pPr>
              <w:spacing w:before="1" w:line="214" w:lineRule="auto"/>
              <w:ind w:firstLine="651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19"/>
                <w:sz w:val="57"/>
                <w:szCs w:val="57"/>
              </w:rPr>
              <w:t>年龄</w:t>
            </w:r>
          </w:p>
        </w:tc>
        <w:tc>
          <w:tcPr>
            <w:tcW w:w="3083" w:type="dxa"/>
            <w:vAlign w:val="top"/>
          </w:tcPr>
          <w:p>
            <w:pPr>
              <w:spacing w:before="215" w:line="832" w:lineRule="exact"/>
              <w:ind w:firstLine="959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37"/>
                <w:position w:val="17"/>
                <w:sz w:val="57"/>
                <w:szCs w:val="57"/>
              </w:rPr>
              <w:t>作品</w:t>
            </w:r>
          </w:p>
          <w:p>
            <w:pPr>
              <w:spacing w:before="3" w:line="205" w:lineRule="auto"/>
              <w:ind w:firstLine="959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22"/>
                <w:sz w:val="57"/>
                <w:szCs w:val="57"/>
              </w:rPr>
              <w:t>标题</w:t>
            </w:r>
          </w:p>
        </w:tc>
        <w:tc>
          <w:tcPr>
            <w:tcW w:w="8892" w:type="dxa"/>
            <w:vAlign w:val="top"/>
          </w:tcPr>
          <w:p>
            <w:pPr>
              <w:spacing w:before="236" w:line="802" w:lineRule="exact"/>
              <w:ind w:firstLine="3283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19"/>
                <w:position w:val="15"/>
                <w:sz w:val="57"/>
                <w:szCs w:val="57"/>
              </w:rPr>
              <w:t>作品介绍</w:t>
            </w:r>
          </w:p>
          <w:p>
            <w:pPr>
              <w:spacing w:before="2" w:line="208" w:lineRule="auto"/>
              <w:ind w:firstLine="2850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21"/>
                <w:sz w:val="57"/>
                <w:szCs w:val="57"/>
              </w:rPr>
              <w:t>(200字以内)</w:t>
            </w:r>
          </w:p>
        </w:tc>
        <w:tc>
          <w:tcPr>
            <w:tcW w:w="3913" w:type="dxa"/>
            <w:vAlign w:val="top"/>
          </w:tcPr>
          <w:p>
            <w:pPr>
              <w:spacing w:before="252" w:line="821" w:lineRule="exact"/>
              <w:ind w:firstLine="798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13"/>
                <w:position w:val="16"/>
                <w:sz w:val="57"/>
                <w:szCs w:val="57"/>
              </w:rPr>
              <w:t>作者电话</w:t>
            </w:r>
          </w:p>
          <w:p>
            <w:pPr>
              <w:spacing w:before="1" w:line="197" w:lineRule="auto"/>
              <w:ind w:firstLine="1088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29"/>
                <w:w w:val="102"/>
                <w:sz w:val="57"/>
                <w:szCs w:val="57"/>
              </w:rPr>
              <w:t>(手机)</w:t>
            </w:r>
          </w:p>
        </w:tc>
        <w:tc>
          <w:tcPr>
            <w:tcW w:w="3904" w:type="dxa"/>
            <w:vAlign w:val="top"/>
          </w:tcPr>
          <w:p>
            <w:pPr>
              <w:spacing w:before="258" w:line="826" w:lineRule="exact"/>
              <w:ind w:firstLine="793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16"/>
                <w:position w:val="16"/>
                <w:sz w:val="57"/>
                <w:szCs w:val="57"/>
              </w:rPr>
              <w:t>作者邮箱</w:t>
            </w:r>
          </w:p>
          <w:p>
            <w:pPr>
              <w:spacing w:before="2" w:line="193" w:lineRule="auto"/>
              <w:ind w:firstLine="938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-12"/>
                <w:sz w:val="57"/>
                <w:szCs w:val="57"/>
              </w:rPr>
              <w:t>(email)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2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4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2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2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2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2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2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2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2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20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31680" w:h="22401"/>
          <w:pgMar w:top="400" w:right="2809" w:bottom="0" w:left="2134" w:header="0" w:footer="0" w:gutter="0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283" w:line="188" w:lineRule="auto"/>
        <w:ind w:firstLine="309"/>
        <w:rPr>
          <w:rFonts w:ascii="黑体" w:hAnsi="黑体" w:eastAsia="黑体" w:cs="黑体"/>
          <w:sz w:val="87"/>
          <w:szCs w:val="87"/>
        </w:rPr>
      </w:pPr>
      <w:r>
        <w:rPr>
          <w:rFonts w:ascii="黑体" w:hAnsi="黑体" w:eastAsia="黑体" w:cs="黑体"/>
          <w:spacing w:val="-34"/>
          <w:sz w:val="87"/>
          <w:szCs w:val="87"/>
        </w:rPr>
        <w:t>附件2、首届社区教育漫画作品征集与展示公益活动作品推介指南</w:t>
      </w:r>
    </w:p>
    <w:tbl>
      <w:tblPr>
        <w:tblStyle w:val="4"/>
        <w:tblW w:w="246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9"/>
        <w:gridCol w:w="21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295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185" w:line="223" w:lineRule="auto"/>
              <w:ind w:firstLine="895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25"/>
                <w:sz w:val="57"/>
                <w:szCs w:val="57"/>
              </w:rPr>
              <w:t>维度</w:t>
            </w:r>
          </w:p>
        </w:tc>
        <w:tc>
          <w:tcPr>
            <w:tcW w:w="21664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185" w:line="222" w:lineRule="auto"/>
              <w:ind w:firstLine="10232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39"/>
                <w:sz w:val="57"/>
                <w:szCs w:val="57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2959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185" w:line="224" w:lineRule="auto"/>
              <w:ind w:firstLine="895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22"/>
                <w:sz w:val="57"/>
                <w:szCs w:val="57"/>
              </w:rPr>
              <w:t>主题</w:t>
            </w:r>
          </w:p>
        </w:tc>
        <w:tc>
          <w:tcPr>
            <w:tcW w:w="21664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186" w:line="219" w:lineRule="auto"/>
              <w:ind w:firstLine="266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15"/>
                <w:sz w:val="57"/>
                <w:szCs w:val="57"/>
              </w:rPr>
              <w:t>作品主题鲜明,表达清晰,文化内涵丰富。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2959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185" w:line="225" w:lineRule="auto"/>
              <w:ind w:firstLine="895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27"/>
                <w:sz w:val="57"/>
                <w:szCs w:val="57"/>
              </w:rPr>
              <w:t>创意</w:t>
            </w:r>
          </w:p>
        </w:tc>
        <w:tc>
          <w:tcPr>
            <w:tcW w:w="21664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185" w:line="219" w:lineRule="auto"/>
              <w:ind w:firstLine="266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11"/>
                <w:sz w:val="57"/>
                <w:szCs w:val="57"/>
              </w:rPr>
              <w:t>作品立意新颖,构思巧妙,能用简洁的线条、画面表现深刻的内容。艺术价值高。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2959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185" w:line="223" w:lineRule="auto"/>
              <w:ind w:firstLine="895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26"/>
                <w:sz w:val="57"/>
                <w:szCs w:val="57"/>
              </w:rPr>
              <w:t>技巧</w:t>
            </w:r>
          </w:p>
        </w:tc>
        <w:tc>
          <w:tcPr>
            <w:tcW w:w="21664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185" w:line="219" w:lineRule="auto"/>
              <w:ind w:firstLine="266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13"/>
                <w:sz w:val="57"/>
                <w:szCs w:val="57"/>
              </w:rPr>
              <w:t>作品美术功底扎实,画面感染力强。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2959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186" w:line="223" w:lineRule="auto"/>
              <w:ind w:firstLine="895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27"/>
                <w:sz w:val="57"/>
                <w:szCs w:val="57"/>
              </w:rPr>
              <w:t>结构</w:t>
            </w:r>
          </w:p>
        </w:tc>
        <w:tc>
          <w:tcPr>
            <w:tcW w:w="2166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185" w:line="219" w:lineRule="auto"/>
              <w:ind w:firstLine="266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6"/>
                <w:sz w:val="57"/>
                <w:szCs w:val="57"/>
              </w:rPr>
              <w:t>作品构图饱满、布局得当,艺术表现性强;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2959" w:type="dxa"/>
            <w:vAlign w:val="top"/>
          </w:tcPr>
          <w:p>
            <w:pPr>
              <w:spacing w:before="411" w:line="819" w:lineRule="exact"/>
              <w:ind w:firstLine="895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20"/>
                <w:position w:val="16"/>
                <w:sz w:val="57"/>
                <w:szCs w:val="57"/>
              </w:rPr>
              <w:t>总体</w:t>
            </w:r>
          </w:p>
          <w:p>
            <w:pPr>
              <w:spacing w:before="1" w:line="223" w:lineRule="auto"/>
              <w:ind w:firstLine="895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20"/>
                <w:sz w:val="57"/>
                <w:szCs w:val="57"/>
              </w:rPr>
              <w:t>设计</w:t>
            </w:r>
          </w:p>
        </w:tc>
        <w:tc>
          <w:tcPr>
            <w:tcW w:w="2166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185" w:line="219" w:lineRule="auto"/>
              <w:ind w:firstLine="266"/>
              <w:rPr>
                <w:rFonts w:ascii="宋体" w:hAnsi="宋体" w:eastAsia="宋体" w:cs="宋体"/>
                <w:sz w:val="57"/>
                <w:szCs w:val="57"/>
              </w:rPr>
            </w:pPr>
            <w:r>
              <w:rPr>
                <w:rFonts w:ascii="宋体" w:hAnsi="宋体" w:eastAsia="宋体" w:cs="宋体"/>
                <w:spacing w:val="13"/>
                <w:sz w:val="57"/>
                <w:szCs w:val="57"/>
              </w:rPr>
              <w:t>作品想象力丰富,技法大胆,表现性强,整体具有漫画特有的幽默感。</w:t>
            </w:r>
          </w:p>
        </w:tc>
      </w:tr>
    </w:tbl>
    <w:p>
      <w:pPr>
        <w:spacing w:before="307" w:line="224" w:lineRule="auto"/>
        <w:ind w:firstLine="322"/>
        <w:rPr>
          <w:rFonts w:ascii="仿宋" w:hAnsi="仿宋" w:eastAsia="仿宋" w:cs="仿宋"/>
          <w:sz w:val="62"/>
          <w:szCs w:val="62"/>
        </w:rPr>
      </w:pPr>
      <w:r>
        <w:rPr>
          <w:rFonts w:ascii="仿宋" w:hAnsi="仿宋" w:eastAsia="仿宋" w:cs="仿宋"/>
          <w:spacing w:val="7"/>
          <w:sz w:val="62"/>
          <w:szCs w:val="62"/>
        </w:rPr>
        <w:t>供各省(区、市)社区教育指导中心参考。</w:t>
      </w:r>
    </w:p>
    <w:sectPr>
      <w:pgSz w:w="31680" w:h="22401"/>
      <w:pgMar w:top="400" w:right="3260" w:bottom="0" w:left="379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4" w:line="223" w:lineRule="auto"/>
      <w:ind w:firstLine="1005"/>
      <w:rPr>
        <w:rFonts w:ascii="仿宋" w:hAnsi="仿宋" w:eastAsia="仿宋" w:cs="仿宋"/>
        <w:sz w:val="131"/>
        <w:szCs w:val="131"/>
      </w:rPr>
    </w:pPr>
    <w:r>
      <w:rPr>
        <w:rFonts w:ascii="仿宋" w:hAnsi="仿宋" w:eastAsia="仿宋" w:cs="仿宋"/>
        <w:color w:val="FF0022"/>
        <w:spacing w:val="-52"/>
        <w:sz w:val="131"/>
        <w:szCs w:val="131"/>
        <w14:textOutline w14:w="23952" w14:cap="flat" w14:cmpd="sng">
          <w14:solidFill>
            <w14:srgbClr w14:val="FF0022"/>
          </w14:solidFill>
          <w14:prstDash w14:val="solid"/>
          <w14:miter w14:val="10"/>
        </w14:textOutline>
      </w:rPr>
      <w:t>教育部社区教育研究培训中心</w:t>
    </w:r>
  </w:p>
  <w:p>
    <w:pPr>
      <w:spacing w:line="261" w:lineRule="auto"/>
      <w:rPr>
        <w:rFonts w:ascii="Arial"/>
        <w:sz w:val="21"/>
      </w:rPr>
    </w:pPr>
  </w:p>
  <w:p>
    <w:pPr>
      <w:spacing w:line="262" w:lineRule="auto"/>
      <w:rPr>
        <w:rFonts w:ascii="Arial"/>
        <w:sz w:val="21"/>
      </w:rPr>
    </w:pPr>
  </w:p>
  <w:p>
    <w:pPr>
      <w:spacing w:line="72" w:lineRule="exact"/>
      <w:textAlignment w:val="center"/>
    </w:pPr>
    <w:r>
      <w:drawing>
        <wp:inline distT="0" distB="0" distL="0" distR="0">
          <wp:extent cx="11513185" cy="45720"/>
          <wp:effectExtent l="0" t="0" r="0" b="0"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3328" cy="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74567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2022-05-13T09:07:00Z</dcterms:created>
  <dc:creator>Kingsoft-PDF</dc:creator>
  <cp:keywords>627daf16b2ef1300154c0054</cp:keywords>
  <cp:lastModifiedBy>NanaLi_</cp:lastModifiedBy>
  <dcterms:modified xsi:type="dcterms:W3CDTF">2022-05-13T01:08:53Z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2022-05-13T09:07:08Z</vt:filetime>
  </property>
  <property fmtid="{D5CDD505-2E9C-101B-9397-08002B2CF9AE}" pid="4" name="KSOProductBuildVer">
    <vt:lpwstr>2052-11.1.0.10314</vt:lpwstr>
  </property>
</Properties>
</file>